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309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E56FCB" w:rsidRDefault="00EE3C88" w:rsidP="00E56F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E56FCB" w:rsidRPr="00E56FC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Международно</w:t>
      </w:r>
      <w:r w:rsidR="00E56FC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</w:t>
      </w:r>
      <w:r w:rsidR="00E56FCB" w:rsidRPr="00E56FC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инженерно</w:t>
      </w:r>
      <w:r w:rsidR="00E56FC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</w:t>
      </w:r>
      <w:r w:rsidR="00E56FCB" w:rsidRPr="00E56FC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чемпионат</w:t>
      </w:r>
      <w:r w:rsidR="00E56FC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="00E56FCB" w:rsidRPr="00E56FC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«CASE-IN»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E56FCB" w:rsidRDefault="00FC640D" w:rsidP="00E5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587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56FCB">
        <w:rPr>
          <w:rStyle w:val="fontstyle01"/>
        </w:rPr>
        <w:t>информирует о</w:t>
      </w:r>
      <w:r w:rsidR="00E56FCB">
        <w:rPr>
          <w:rStyle w:val="fontstyle01"/>
        </w:rPr>
        <w:t xml:space="preserve"> </w:t>
      </w:r>
      <w:r w:rsidR="00E56FCB">
        <w:rPr>
          <w:rStyle w:val="fontstyle01"/>
        </w:rPr>
        <w:t>проведении Основного сезона Школьной лиги Международного инженерного</w:t>
      </w:r>
      <w:r w:rsidR="00E56FCB">
        <w:rPr>
          <w:rStyle w:val="fontstyle01"/>
        </w:rPr>
        <w:t xml:space="preserve"> </w:t>
      </w:r>
      <w:r w:rsidR="00E56FCB">
        <w:rPr>
          <w:rStyle w:val="fontstyle01"/>
        </w:rPr>
        <w:t>чемпионата «CASE-IN» (далее – Школьная лига «CASE-IN»).</w:t>
      </w:r>
    </w:p>
    <w:p w:rsidR="00E56FCB" w:rsidRDefault="00E56FCB" w:rsidP="00E5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Школьная лига «CASE-IN» направлена на популяризацию знаний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деятельности современных промышленных предприятий, оборудовании,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инновационных, цифровых технологиях в топливно-энергетическом,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минерально-сырьевом комплексах, атомной промышленности и смежных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отраслях для осознанного выбора профессии, в том числе выбора будущего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места обучения.</w:t>
      </w:r>
    </w:p>
    <w:p w:rsidR="00E56FCB" w:rsidRDefault="00E56FCB" w:rsidP="00E5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Школьная лига «CASE-IN» проходит при поддержке президентской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платформы АНО «Россия – страна возможностей» и реализуется в рамках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Общероссийского плана молодежных мероприятий, направленных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популяризацию топливно-энергетического комплекса, энергосбережения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инженерно-технического образования на 2025 г., включенного в план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мероприятий по реализации Энергетической стратегии Российской Федерации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период до 2035 года.</w:t>
      </w:r>
    </w:p>
    <w:p w:rsidR="00FC0F48" w:rsidRDefault="00E56FCB" w:rsidP="00E5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</w:rPr>
        <w:t>Контактное лицо: представитель Оргкомитета – Чепурнова Полина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Артуровна, + 7 (927) 654 99 20, </w:t>
      </w:r>
      <w:r>
        <w:rPr>
          <w:rStyle w:val="fontstyle01"/>
          <w:color w:val="0000FF"/>
        </w:rPr>
        <w:t>chepurnova@fondsmena.ru</w:t>
      </w:r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Просим довести информацию о проведении Школьной Лиги «CASE-IN»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до </w:t>
      </w:r>
      <w:r>
        <w:rPr>
          <w:rStyle w:val="fontstyle01"/>
        </w:rPr>
        <w:t>педагогов</w:t>
      </w:r>
      <w:r>
        <w:rPr>
          <w:rStyle w:val="fontstyle01"/>
        </w:rPr>
        <w:t>.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4280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5016-56C6-41EE-81AB-5956917E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2025-03-05T11:02:00Z</dcterms:created>
  <dcterms:modified xsi:type="dcterms:W3CDTF">2025-03-05T11:02:00Z</dcterms:modified>
</cp:coreProperties>
</file>